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EEECA" w14:textId="2DC92521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E307D">
        <w:rPr>
          <w:b/>
          <w:sz w:val="28"/>
        </w:rPr>
        <w:t xml:space="preserve">Příloha č. </w:t>
      </w:r>
      <w:r w:rsidR="00BF5B9F">
        <w:rPr>
          <w:b/>
          <w:sz w:val="28"/>
        </w:rPr>
        <w:t>7</w:t>
      </w:r>
      <w:r w:rsidR="00BF5B9F" w:rsidRPr="00DE307D">
        <w:rPr>
          <w:b/>
          <w:sz w:val="28"/>
        </w:rPr>
        <w:t xml:space="preserve"> </w:t>
      </w:r>
      <w:r w:rsidR="00DA34D9" w:rsidRPr="00DE307D">
        <w:rPr>
          <w:b/>
          <w:sz w:val="28"/>
        </w:rPr>
        <w:t>dokumentace</w:t>
      </w:r>
      <w:r w:rsidR="00DA34D9">
        <w:rPr>
          <w:b/>
          <w:sz w:val="28"/>
        </w:rPr>
        <w:t xml:space="preserve"> zadávacího řízení</w:t>
      </w:r>
    </w:p>
    <w:p w14:paraId="03EB6F76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7A1FBE8E" w14:textId="77777777" w:rsidR="004F4210" w:rsidRPr="002512A8" w:rsidRDefault="00CB2B90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 xml:space="preserve">Předloha seznamu </w:t>
      </w:r>
      <w:r w:rsidR="00F10223">
        <w:rPr>
          <w:b/>
          <w:sz w:val="28"/>
        </w:rPr>
        <w:t>pod</w:t>
      </w:r>
      <w:r>
        <w:rPr>
          <w:b/>
          <w:sz w:val="28"/>
        </w:rPr>
        <w:t>dodavatel</w:t>
      </w:r>
      <w:r w:rsidR="00151A99">
        <w:rPr>
          <w:b/>
          <w:sz w:val="28"/>
        </w:rPr>
        <w:t>ů</w:t>
      </w:r>
    </w:p>
    <w:p w14:paraId="2EDE52BC" w14:textId="77777777" w:rsidR="004F4210" w:rsidRPr="00CF6837" w:rsidRDefault="00B50096" w:rsidP="00F10223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Seznam</w:t>
      </w:r>
      <w:r w:rsidR="004A237F">
        <w:rPr>
          <w:b/>
          <w:sz w:val="28"/>
        </w:rPr>
        <w:t xml:space="preserve"> </w:t>
      </w:r>
      <w:r w:rsidR="00F10223">
        <w:rPr>
          <w:b/>
          <w:sz w:val="28"/>
        </w:rPr>
        <w:t>pod</w:t>
      </w:r>
      <w:r w:rsidR="004A237F">
        <w:rPr>
          <w:b/>
          <w:sz w:val="28"/>
        </w:rPr>
        <w:t>dodavatel</w:t>
      </w:r>
      <w:r w:rsidR="005B5714">
        <w:rPr>
          <w:b/>
          <w:sz w:val="28"/>
        </w:rPr>
        <w:t>ů</w:t>
      </w:r>
    </w:p>
    <w:p w14:paraId="2218C799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2BADEF22" w14:textId="77777777" w:rsidR="007844E9" w:rsidRDefault="007844E9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293465">
        <w:rPr>
          <w:rFonts w:ascii="Calibri" w:hAnsi="Calibri"/>
          <w:i/>
          <w:sz w:val="22"/>
          <w:szCs w:val="22"/>
        </w:rPr>
        <w:t>účastník zadávacího řízení</w:t>
      </w:r>
      <w:r>
        <w:rPr>
          <w:rFonts w:ascii="Calibri" w:hAnsi="Calibri"/>
          <w:i/>
          <w:sz w:val="22"/>
          <w:szCs w:val="22"/>
        </w:rPr>
        <w:t xml:space="preserve">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 w:rsidR="00293465"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 w:rsidR="00965ECD">
        <w:rPr>
          <w:rFonts w:ascii="Calibri" w:hAnsi="Calibri"/>
          <w:i/>
          <w:sz w:val="22"/>
          <w:szCs w:val="22"/>
        </w:rPr>
        <w:t>uvede je v</w:t>
      </w:r>
      <w:r w:rsidR="00293465">
        <w:rPr>
          <w:rFonts w:ascii="Calibri" w:hAnsi="Calibri"/>
          <w:i/>
          <w:sz w:val="22"/>
          <w:szCs w:val="22"/>
        </w:rPr>
        <w:t>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</w:t>
      </w:r>
      <w:r w:rsidR="00293465">
        <w:rPr>
          <w:rFonts w:ascii="Calibri" w:hAnsi="Calibri"/>
          <w:i/>
          <w:sz w:val="22"/>
          <w:szCs w:val="22"/>
        </w:rPr>
        <w:t>,</w:t>
      </w:r>
      <w:r w:rsidR="00293465" w:rsidRPr="00293465">
        <w:t xml:space="preserve"> </w:t>
      </w:r>
      <w:r w:rsidR="00293465"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 w:rsidR="00293465">
        <w:rPr>
          <w:rFonts w:ascii="Calibri" w:hAnsi="Calibri"/>
          <w:i/>
          <w:sz w:val="22"/>
          <w:szCs w:val="22"/>
        </w:rPr>
        <w:t>.</w:t>
      </w:r>
    </w:p>
    <w:p w14:paraId="4ABBA7D2" w14:textId="01C0A275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772665" w:rsidRPr="00772665">
        <w:rPr>
          <w:rFonts w:asciiTheme="minorHAnsi" w:hAnsiTheme="minorHAnsi"/>
          <w:b/>
          <w:sz w:val="22"/>
          <w:szCs w:val="22"/>
          <w:lang w:bidi="en-US"/>
        </w:rPr>
        <w:t>Zajištění dopravní obslužnosti Kraje Vysočina v tarifní zóně 500 Veřejné dopravy Vysočiny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103"/>
      </w:tblGrid>
      <w:tr w:rsidR="00511B5E" w:rsidRPr="0055574C" w14:paraId="5C946835" w14:textId="77777777" w:rsidTr="0061252C">
        <w:trPr>
          <w:trHeight w:val="567"/>
        </w:trPr>
        <w:tc>
          <w:tcPr>
            <w:tcW w:w="9072" w:type="dxa"/>
            <w:gridSpan w:val="2"/>
            <w:shd w:val="clear" w:color="auto" w:fill="D9D9D9"/>
            <w:vAlign w:val="center"/>
          </w:tcPr>
          <w:p w14:paraId="1C21ED2C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POD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>DODAVATEL Č.</w:t>
            </w:r>
            <w:r w:rsidR="00511B5E" w:rsidRPr="0055574C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E76C8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D080E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F0FDD7D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446E8E13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604D3A0E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5103" w:type="dxa"/>
            <w:vAlign w:val="center"/>
          </w:tcPr>
          <w:p w14:paraId="0DB90C0C" w14:textId="77777777" w:rsidR="00FF427D" w:rsidRPr="0055574C" w:rsidRDefault="008D080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072C9B52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6EB0AF91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5103" w:type="dxa"/>
            <w:vAlign w:val="center"/>
          </w:tcPr>
          <w:p w14:paraId="0B4C3F7F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5C4033BE" w14:textId="77777777" w:rsidTr="0061252C">
        <w:trPr>
          <w:trHeight w:val="567"/>
        </w:trPr>
        <w:tc>
          <w:tcPr>
            <w:tcW w:w="3969" w:type="dxa"/>
            <w:shd w:val="clear" w:color="auto" w:fill="D9D9D9"/>
            <w:vAlign w:val="center"/>
          </w:tcPr>
          <w:p w14:paraId="554F4465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5103" w:type="dxa"/>
            <w:vAlign w:val="center"/>
          </w:tcPr>
          <w:p w14:paraId="5CFFCBF4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FF427D" w:rsidRPr="0055574C" w14:paraId="7C0E0EC7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260DF3A4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5103" w:type="dxa"/>
            <w:vAlign w:val="center"/>
          </w:tcPr>
          <w:p w14:paraId="00489879" w14:textId="77777777" w:rsidR="00FF427D" w:rsidRPr="0055574C" w:rsidRDefault="008D080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176E71" w:rsidRPr="0055574C" w14:paraId="4C481CFB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1C4302AA" w14:textId="002481D1" w:rsidR="00176E71" w:rsidRDefault="00176E71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</w:t>
            </w:r>
            <w:r>
              <w:rPr>
                <w:rFonts w:ascii="Calibri" w:hAnsi="Calibri"/>
                <w:b/>
                <w:sz w:val="22"/>
                <w:szCs w:val="22"/>
              </w:rPr>
              <w:t>% km za rok</w:t>
            </w:r>
          </w:p>
        </w:tc>
        <w:tc>
          <w:tcPr>
            <w:tcW w:w="5103" w:type="dxa"/>
            <w:vAlign w:val="center"/>
          </w:tcPr>
          <w:p w14:paraId="51C9F851" w14:textId="561C35FA" w:rsidR="00176E71" w:rsidRPr="00555054" w:rsidRDefault="00176E71" w:rsidP="004F4210">
            <w:pPr>
              <w:keepNext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041E40" w:rsidRPr="0055574C" w14:paraId="40F4C196" w14:textId="77777777" w:rsidTr="0061252C">
        <w:trPr>
          <w:trHeight w:val="1134"/>
        </w:trPr>
        <w:tc>
          <w:tcPr>
            <w:tcW w:w="3969" w:type="dxa"/>
            <w:shd w:val="clear" w:color="auto" w:fill="D9D9D9"/>
            <w:vAlign w:val="center"/>
          </w:tcPr>
          <w:p w14:paraId="4259EAAB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3E563E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5103" w:type="dxa"/>
            <w:vAlign w:val="center"/>
          </w:tcPr>
          <w:p w14:paraId="0E8C8C73" w14:textId="77777777" w:rsidR="00041E40" w:rsidRPr="00D70006" w:rsidRDefault="008D080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E76C8E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08B37EF9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691AC403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42DE91B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6F88DF29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70E6253F" w14:textId="77777777" w:rsidR="008A30D0" w:rsidRPr="0055574C" w:rsidRDefault="008A30D0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 w:rsidR="00E76C8E">
        <w:rPr>
          <w:rFonts w:ascii="Calibri" w:hAnsi="Calibri"/>
          <w:i/>
          <w:sz w:val="22"/>
          <w:szCs w:val="22"/>
        </w:rPr>
        <w:t>účastník</w:t>
      </w:r>
      <w:r w:rsidR="00403540">
        <w:rPr>
          <w:rFonts w:ascii="Calibri" w:hAnsi="Calibri"/>
          <w:i/>
          <w:sz w:val="22"/>
          <w:szCs w:val="22"/>
        </w:rPr>
        <w:t>u</w:t>
      </w:r>
      <w:r w:rsidR="00E76C8E">
        <w:rPr>
          <w:rFonts w:ascii="Calibri" w:hAnsi="Calibri"/>
          <w:i/>
          <w:sz w:val="22"/>
          <w:szCs w:val="22"/>
        </w:rPr>
        <w:t xml:space="preserve"> zadávacího řízení </w:t>
      </w:r>
      <w:r w:rsidR="00456D7D" w:rsidRPr="0055574C">
        <w:rPr>
          <w:rFonts w:ascii="Calibri" w:hAnsi="Calibri"/>
          <w:i/>
          <w:sz w:val="22"/>
          <w:szCs w:val="22"/>
        </w:rPr>
        <w:t>ne</w:t>
      </w:r>
      <w:r w:rsidR="00403540">
        <w:rPr>
          <w:rFonts w:ascii="Calibri" w:hAnsi="Calibri"/>
          <w:i/>
          <w:sz w:val="22"/>
          <w:szCs w:val="22"/>
        </w:rPr>
        <w:t xml:space="preserve">jsou známi </w:t>
      </w:r>
      <w:r w:rsidR="00403540" w:rsidRPr="00403540">
        <w:rPr>
          <w:rFonts w:ascii="Calibri" w:hAnsi="Calibri"/>
          <w:i/>
          <w:sz w:val="22"/>
          <w:szCs w:val="22"/>
        </w:rPr>
        <w:t xml:space="preserve">poddodavatelé, </w:t>
      </w:r>
      <w:r w:rsidR="0063708D" w:rsidRPr="00403540">
        <w:rPr>
          <w:rFonts w:ascii="Calibri" w:hAnsi="Calibri"/>
          <w:i/>
          <w:sz w:val="22"/>
          <w:szCs w:val="22"/>
        </w:rPr>
        <w:t xml:space="preserve">jež </w:t>
      </w:r>
      <w:r w:rsidR="0063708D">
        <w:rPr>
          <w:rFonts w:ascii="Calibri" w:hAnsi="Calibri"/>
          <w:i/>
          <w:sz w:val="22"/>
          <w:szCs w:val="22"/>
        </w:rPr>
        <w:t xml:space="preserve">by </w:t>
      </w:r>
      <w:r w:rsidR="0063708D" w:rsidRPr="00403540">
        <w:rPr>
          <w:rFonts w:ascii="Calibri" w:hAnsi="Calibri"/>
          <w:i/>
          <w:sz w:val="22"/>
          <w:szCs w:val="22"/>
        </w:rPr>
        <w:t xml:space="preserve">se </w:t>
      </w:r>
      <w:r w:rsidR="0063708D">
        <w:rPr>
          <w:rFonts w:ascii="Calibri" w:hAnsi="Calibri"/>
          <w:i/>
          <w:sz w:val="22"/>
          <w:szCs w:val="22"/>
        </w:rPr>
        <w:t>měli</w:t>
      </w:r>
      <w:r w:rsidR="0063708D" w:rsidRPr="00403540">
        <w:rPr>
          <w:rFonts w:ascii="Calibri" w:hAnsi="Calibri"/>
          <w:i/>
          <w:sz w:val="22"/>
          <w:szCs w:val="22"/>
        </w:rPr>
        <w:t xml:space="preserve"> </w:t>
      </w:r>
      <w:r w:rsidR="00403540" w:rsidRPr="00403540">
        <w:rPr>
          <w:rFonts w:ascii="Calibri" w:hAnsi="Calibri"/>
          <w:i/>
          <w:sz w:val="22"/>
          <w:szCs w:val="22"/>
        </w:rPr>
        <w:t>podílet na plnění veřejné zakázky</w:t>
      </w:r>
      <w:r w:rsidR="00B92562">
        <w:rPr>
          <w:rFonts w:ascii="Calibri" w:hAnsi="Calibri"/>
          <w:i/>
          <w:sz w:val="22"/>
          <w:szCs w:val="22"/>
        </w:rPr>
        <w:t>,</w:t>
      </w:r>
      <w:r w:rsidR="00B92562" w:rsidRPr="00B92562">
        <w:rPr>
          <w:rFonts w:ascii="Calibri" w:hAnsi="Calibri"/>
          <w:i/>
          <w:sz w:val="22"/>
          <w:szCs w:val="22"/>
        </w:rPr>
        <w:t xml:space="preserve"> </w:t>
      </w:r>
      <w:r w:rsidR="00403540"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 w:rsidR="00403540">
        <w:rPr>
          <w:rFonts w:ascii="Calibri" w:hAnsi="Calibri"/>
          <w:i/>
          <w:sz w:val="22"/>
          <w:szCs w:val="22"/>
        </w:rPr>
        <w:t>tuto skutečnost čestně prohlásí.</w:t>
      </w:r>
    </w:p>
    <w:p w14:paraId="482FDDBE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6F5AA59A" w14:textId="6D41255C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b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b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se sídlem</w:t>
      </w:r>
      <w:r w:rsidR="009C0598">
        <w:rPr>
          <w:rFonts w:asciiTheme="minorHAnsi" w:hAnsiTheme="minorHAnsi"/>
          <w:sz w:val="22"/>
          <w:szCs w:val="22"/>
        </w:rPr>
        <w:t>:</w:t>
      </w:r>
      <w:r w:rsidRPr="00293465">
        <w:rPr>
          <w:rFonts w:asciiTheme="minorHAnsi" w:hAnsiTheme="minorHAnsi"/>
          <w:sz w:val="22"/>
          <w:szCs w:val="22"/>
        </w:rPr>
        <w:t xml:space="preserve"> 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begin"/>
      </w:r>
      <w:r w:rsidRPr="00293465">
        <w:rPr>
          <w:rFonts w:asciiTheme="minorHAnsi" w:hAnsiTheme="minorHAnsi"/>
          <w:sz w:val="22"/>
          <w:szCs w:val="22"/>
          <w:highlight w:val="cyan"/>
        </w:rPr>
        <w:instrText xml:space="preserve"> MACROBUTTON  AcceptConflict "[doplní účastník]" </w:instrText>
      </w:r>
      <w:r w:rsidR="008D080E" w:rsidRPr="00293465">
        <w:rPr>
          <w:rFonts w:asciiTheme="minorHAnsi" w:hAnsiTheme="minorHAnsi"/>
          <w:sz w:val="22"/>
          <w:szCs w:val="22"/>
          <w:highlight w:val="cyan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5C04A9" w:rsidRPr="005C04A9">
        <w:rPr>
          <w:rFonts w:asciiTheme="minorHAnsi" w:hAnsiTheme="minorHAnsi"/>
          <w:b/>
          <w:bCs/>
          <w:sz w:val="22"/>
          <w:szCs w:val="22"/>
        </w:rPr>
        <w:t>„</w:t>
      </w:r>
      <w:r w:rsidR="00772665" w:rsidRPr="00772665">
        <w:rPr>
          <w:rFonts w:asciiTheme="minorHAnsi" w:hAnsiTheme="minorHAnsi"/>
          <w:b/>
          <w:sz w:val="22"/>
          <w:szCs w:val="22"/>
          <w:lang w:bidi="en-US"/>
        </w:rPr>
        <w:t>Zajištění dopravní obslužnosti Kraje Vysočina v tarifní zóně 500 Veřejné dopravy Vysočiny</w:t>
      </w:r>
      <w:r w:rsidR="005C04A9">
        <w:rPr>
          <w:rFonts w:asciiTheme="minorHAnsi" w:hAnsiTheme="minorHAnsi"/>
          <w:b/>
          <w:sz w:val="22"/>
          <w:szCs w:val="22"/>
          <w:lang w:bidi="en-US"/>
        </w:rPr>
        <w:t>“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 xml:space="preserve">zákona č. 134/2016 Sb., </w:t>
      </w:r>
      <w:r w:rsidR="00914C89" w:rsidRPr="00914C89">
        <w:rPr>
          <w:rFonts w:asciiTheme="minorHAnsi" w:hAnsiTheme="minorHAnsi"/>
          <w:sz w:val="22"/>
          <w:szCs w:val="22"/>
        </w:rPr>
        <w:t>o zadávání veřejných zakázek,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</w:p>
    <w:p w14:paraId="038FEE26" w14:textId="77777777" w:rsidR="005D1ABE" w:rsidRPr="000F6ACF" w:rsidRDefault="005D1ABE" w:rsidP="005D1ABE">
      <w:pPr>
        <w:pStyle w:val="2nesltext"/>
        <w:keepNext/>
        <w:spacing w:before="480"/>
      </w:pPr>
      <w:r w:rsidRPr="000F6ACF">
        <w:t xml:space="preserve">V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D080E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D080E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D080E">
        <w:rPr>
          <w:highlight w:val="cyan"/>
          <w:lang w:bidi="en-US"/>
        </w:rPr>
        <w:fldChar w:fldCharType="end"/>
      </w:r>
    </w:p>
    <w:p w14:paraId="43AFDC2E" w14:textId="77777777" w:rsidR="005D1ABE" w:rsidRPr="00817B88" w:rsidRDefault="008D080E" w:rsidP="005D1ABE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4C9EA947" w14:textId="77777777" w:rsidR="005D1ABE" w:rsidRPr="00817B88" w:rsidRDefault="008D080E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D1ABE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DD0D717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FD88670" w14:textId="3ACEC1FC" w:rsidR="005D1ABE" w:rsidRPr="000F6ACF" w:rsidRDefault="005D1ABE" w:rsidP="00BF5B9F">
      <w:pPr>
        <w:pStyle w:val="2nesltext"/>
        <w:keepNext/>
        <w:tabs>
          <w:tab w:val="center" w:pos="4536"/>
        </w:tabs>
      </w:pPr>
      <w:r w:rsidRPr="007B01C2">
        <w:rPr>
          <w:i/>
        </w:rPr>
        <w:t>(podpis)</w:t>
      </w:r>
      <w:r w:rsidR="00BF5B9F">
        <w:rPr>
          <w:i/>
        </w:rPr>
        <w:tab/>
      </w:r>
    </w:p>
    <w:sectPr w:rsidR="005D1ABE" w:rsidRPr="000F6ACF" w:rsidSect="003531B9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02F5A2" w14:textId="77777777" w:rsidR="004D5A13" w:rsidRDefault="004D5A13">
      <w:r>
        <w:separator/>
      </w:r>
    </w:p>
  </w:endnote>
  <w:endnote w:type="continuationSeparator" w:id="0">
    <w:p w14:paraId="70525813" w14:textId="77777777" w:rsidR="004D5A13" w:rsidRDefault="004D5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94E1E" w14:textId="434A827F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55BA6">
      <w:rPr>
        <w:rStyle w:val="slostrnky"/>
        <w:noProof/>
      </w:rPr>
      <w:t>1</w:t>
    </w:r>
    <w:r>
      <w:rPr>
        <w:rStyle w:val="slostrnky"/>
      </w:rPr>
      <w:fldChar w:fldCharType="end"/>
    </w:r>
  </w:p>
  <w:p w14:paraId="6B46B04F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1EF80C" w14:textId="7339B065" w:rsidR="00D40674" w:rsidRPr="00764C0F" w:rsidRDefault="008E1FB2">
    <w:pPr>
      <w:pStyle w:val="Zpat"/>
      <w:rPr>
        <w:rFonts w:ascii="Calibri" w:hAnsi="Calibri"/>
        <w:sz w:val="22"/>
        <w:szCs w:val="22"/>
      </w:rPr>
    </w:pPr>
    <w:r w:rsidRPr="00954926">
      <w:rPr>
        <w:rFonts w:ascii="Calibri" w:hAnsi="Calibri"/>
        <w:sz w:val="22"/>
      </w:rPr>
      <w:t>Dokumentace zadávacího řízení</w:t>
    </w:r>
    <w:r w:rsidR="006C3BC5" w:rsidRPr="00954926">
      <w:rPr>
        <w:rFonts w:ascii="Calibri" w:hAnsi="Calibri"/>
        <w:sz w:val="22"/>
      </w:rPr>
      <w:t xml:space="preserve"> </w:t>
    </w:r>
    <w:r w:rsidR="00772665" w:rsidRPr="00772665">
      <w:rPr>
        <w:rFonts w:ascii="Calibri" w:hAnsi="Calibri"/>
        <w:b/>
        <w:sz w:val="22"/>
        <w:szCs w:val="22"/>
      </w:rPr>
      <w:t>KVAD5002601</w:t>
    </w:r>
    <w:r w:rsidR="00772665">
      <w:rPr>
        <w:rFonts w:ascii="Calibri" w:hAnsi="Calibri"/>
        <w:b/>
        <w:sz w:val="22"/>
        <w:szCs w:val="22"/>
      </w:rPr>
      <w:t xml:space="preserve"> </w:t>
    </w:r>
    <w:r w:rsidRPr="00954926">
      <w:rPr>
        <w:rFonts w:ascii="Calibri" w:hAnsi="Calibri"/>
        <w:sz w:val="22"/>
        <w:szCs w:val="20"/>
      </w:rPr>
      <w:t xml:space="preserve">– </w:t>
    </w:r>
    <w:r w:rsidR="00764C0F" w:rsidRPr="00954926">
      <w:rPr>
        <w:rFonts w:ascii="Calibri" w:hAnsi="Calibri"/>
        <w:sz w:val="22"/>
        <w:szCs w:val="20"/>
      </w:rPr>
      <w:t xml:space="preserve">příloha č. </w:t>
    </w:r>
    <w:r w:rsidR="00BF5B9F" w:rsidRPr="00954926">
      <w:rPr>
        <w:rFonts w:ascii="Calibri" w:hAnsi="Calibri"/>
        <w:sz w:val="22"/>
        <w:szCs w:val="20"/>
      </w:rPr>
      <w:t>7</w:t>
    </w:r>
    <w:r w:rsidR="00BF5B9F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823C7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823C7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F16A4" w14:textId="77777777" w:rsidR="00D40674" w:rsidRDefault="00D40674" w:rsidP="004F2255">
    <w:pPr>
      <w:pStyle w:val="Zpat"/>
      <w:rPr>
        <w:sz w:val="22"/>
        <w:szCs w:val="22"/>
      </w:rPr>
    </w:pPr>
  </w:p>
  <w:p w14:paraId="4B445337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D1A75" w14:textId="77777777" w:rsidR="004D5A13" w:rsidRDefault="004D5A13">
      <w:r>
        <w:separator/>
      </w:r>
    </w:p>
  </w:footnote>
  <w:footnote w:type="continuationSeparator" w:id="0">
    <w:p w14:paraId="4E60A446" w14:textId="77777777" w:rsidR="004D5A13" w:rsidRDefault="004D5A13">
      <w:r>
        <w:continuationSeparator/>
      </w:r>
    </w:p>
  </w:footnote>
  <w:footnote w:id="1">
    <w:p w14:paraId="2656BB33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946377344">
    <w:abstractNumId w:val="30"/>
  </w:num>
  <w:num w:numId="2" w16cid:durableId="1269001041">
    <w:abstractNumId w:val="9"/>
  </w:num>
  <w:num w:numId="3" w16cid:durableId="723062445">
    <w:abstractNumId w:val="26"/>
  </w:num>
  <w:num w:numId="4" w16cid:durableId="1342858854">
    <w:abstractNumId w:val="6"/>
  </w:num>
  <w:num w:numId="5" w16cid:durableId="1646080514">
    <w:abstractNumId w:val="8"/>
  </w:num>
  <w:num w:numId="6" w16cid:durableId="1553344784">
    <w:abstractNumId w:val="3"/>
  </w:num>
  <w:num w:numId="7" w16cid:durableId="1076706216">
    <w:abstractNumId w:val="34"/>
  </w:num>
  <w:num w:numId="8" w16cid:durableId="1848204643">
    <w:abstractNumId w:val="12"/>
  </w:num>
  <w:num w:numId="9" w16cid:durableId="451368535">
    <w:abstractNumId w:val="14"/>
  </w:num>
  <w:num w:numId="10" w16cid:durableId="1629042042">
    <w:abstractNumId w:val="32"/>
  </w:num>
  <w:num w:numId="11" w16cid:durableId="1587223632">
    <w:abstractNumId w:val="10"/>
  </w:num>
  <w:num w:numId="12" w16cid:durableId="190068734">
    <w:abstractNumId w:val="21"/>
  </w:num>
  <w:num w:numId="13" w16cid:durableId="383023315">
    <w:abstractNumId w:val="27"/>
  </w:num>
  <w:num w:numId="14" w16cid:durableId="186717418">
    <w:abstractNumId w:val="31"/>
  </w:num>
  <w:num w:numId="15" w16cid:durableId="179703660">
    <w:abstractNumId w:val="4"/>
  </w:num>
  <w:num w:numId="16" w16cid:durableId="1796606824">
    <w:abstractNumId w:val="7"/>
  </w:num>
  <w:num w:numId="17" w16cid:durableId="2110470083">
    <w:abstractNumId w:val="25"/>
  </w:num>
  <w:num w:numId="18" w16cid:durableId="1953440579">
    <w:abstractNumId w:val="16"/>
  </w:num>
  <w:num w:numId="19" w16cid:durableId="2065248503">
    <w:abstractNumId w:val="20"/>
  </w:num>
  <w:num w:numId="20" w16cid:durableId="686181672">
    <w:abstractNumId w:val="33"/>
  </w:num>
  <w:num w:numId="21" w16cid:durableId="296372426">
    <w:abstractNumId w:val="28"/>
  </w:num>
  <w:num w:numId="22" w16cid:durableId="535587744">
    <w:abstractNumId w:val="24"/>
  </w:num>
  <w:num w:numId="23" w16cid:durableId="43600155">
    <w:abstractNumId w:val="29"/>
  </w:num>
  <w:num w:numId="24" w16cid:durableId="556211566">
    <w:abstractNumId w:val="15"/>
  </w:num>
  <w:num w:numId="25" w16cid:durableId="1829249284">
    <w:abstractNumId w:val="17"/>
  </w:num>
  <w:num w:numId="26" w16cid:durableId="263534893">
    <w:abstractNumId w:val="11"/>
  </w:num>
  <w:num w:numId="27" w16cid:durableId="2036690696">
    <w:abstractNumId w:val="0"/>
  </w:num>
  <w:num w:numId="28" w16cid:durableId="1366519125">
    <w:abstractNumId w:val="13"/>
  </w:num>
  <w:num w:numId="29" w16cid:durableId="1200819586">
    <w:abstractNumId w:val="23"/>
  </w:num>
  <w:num w:numId="30" w16cid:durableId="563490368">
    <w:abstractNumId w:val="22"/>
  </w:num>
  <w:num w:numId="31" w16cid:durableId="1078214453">
    <w:abstractNumId w:val="5"/>
  </w:num>
  <w:num w:numId="32" w16cid:durableId="355231785">
    <w:abstractNumId w:val="19"/>
  </w:num>
  <w:num w:numId="33" w16cid:durableId="1041980071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266F8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20F4"/>
    <w:rsid w:val="000F4CD1"/>
    <w:rsid w:val="000F632D"/>
    <w:rsid w:val="000F6BEF"/>
    <w:rsid w:val="000F6D9B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6E71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2F65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1B9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489C"/>
    <w:rsid w:val="003F5582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654B2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078"/>
    <w:rsid w:val="004C6D14"/>
    <w:rsid w:val="004D2C94"/>
    <w:rsid w:val="004D4BA7"/>
    <w:rsid w:val="004D5A13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1D82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04A9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5598F"/>
    <w:rsid w:val="006651FC"/>
    <w:rsid w:val="00665676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0B07"/>
    <w:rsid w:val="006B41FF"/>
    <w:rsid w:val="006B7E3E"/>
    <w:rsid w:val="006C0E52"/>
    <w:rsid w:val="006C1541"/>
    <w:rsid w:val="006C3369"/>
    <w:rsid w:val="006C3BC5"/>
    <w:rsid w:val="006C5F3B"/>
    <w:rsid w:val="006C7F45"/>
    <w:rsid w:val="006D125B"/>
    <w:rsid w:val="006D1D46"/>
    <w:rsid w:val="006D312C"/>
    <w:rsid w:val="006D3130"/>
    <w:rsid w:val="006D3B03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665"/>
    <w:rsid w:val="00772A56"/>
    <w:rsid w:val="007844E9"/>
    <w:rsid w:val="007866A1"/>
    <w:rsid w:val="00794831"/>
    <w:rsid w:val="007A2448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535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47D8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4926"/>
    <w:rsid w:val="009550F3"/>
    <w:rsid w:val="00955330"/>
    <w:rsid w:val="00965ECD"/>
    <w:rsid w:val="009730E6"/>
    <w:rsid w:val="009731A6"/>
    <w:rsid w:val="00974F5D"/>
    <w:rsid w:val="00976279"/>
    <w:rsid w:val="00980D4D"/>
    <w:rsid w:val="009823C7"/>
    <w:rsid w:val="00983CBC"/>
    <w:rsid w:val="009840C4"/>
    <w:rsid w:val="00984919"/>
    <w:rsid w:val="00984B58"/>
    <w:rsid w:val="00985E89"/>
    <w:rsid w:val="00995DE0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36EBB"/>
    <w:rsid w:val="00A469C7"/>
    <w:rsid w:val="00A474A1"/>
    <w:rsid w:val="00A5422C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6C57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59B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3328"/>
    <w:rsid w:val="00B4295E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1E94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BF5B9F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D091A"/>
    <w:rsid w:val="00DD1436"/>
    <w:rsid w:val="00DD1F38"/>
    <w:rsid w:val="00DD7A3E"/>
    <w:rsid w:val="00DE24A9"/>
    <w:rsid w:val="00DE307D"/>
    <w:rsid w:val="00E00545"/>
    <w:rsid w:val="00E005A7"/>
    <w:rsid w:val="00E01244"/>
    <w:rsid w:val="00E03656"/>
    <w:rsid w:val="00E13EEB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63D5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5BA6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6F37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34160"/>
    <w:rsid w:val="00F34C51"/>
    <w:rsid w:val="00F35849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2629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3103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BC1E9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3D27B0-F674-4454-9DBC-ABB906F27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2026-01-06T14:26:00Z</dcterms:modified>
</cp:coreProperties>
</file>